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8D84" w14:textId="5AF1A20A" w:rsidR="00E36E20" w:rsidRPr="00000498" w:rsidRDefault="00E36E20" w:rsidP="00E36E20">
      <w:pPr>
        <w:pStyle w:val="NoSpacing"/>
        <w:rPr>
          <w:b/>
          <w:bCs/>
          <w:sz w:val="24"/>
          <w:szCs w:val="24"/>
        </w:rPr>
      </w:pPr>
      <w:r w:rsidRPr="00000498">
        <w:rPr>
          <w:b/>
          <w:bCs/>
          <w:sz w:val="24"/>
          <w:szCs w:val="24"/>
        </w:rPr>
        <w:t>Hickory Woods HOA Board Meeting</w:t>
      </w:r>
      <w:r w:rsidR="0069541B" w:rsidRPr="00000498">
        <w:rPr>
          <w:b/>
          <w:bCs/>
          <w:sz w:val="24"/>
          <w:szCs w:val="24"/>
        </w:rPr>
        <w:t xml:space="preserve"> Minutes</w:t>
      </w:r>
    </w:p>
    <w:p w14:paraId="4C757254" w14:textId="04D8FB95" w:rsidR="00E36E20" w:rsidRPr="00000498" w:rsidRDefault="00360383" w:rsidP="00E36E2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September </w:t>
      </w:r>
      <w:r w:rsidR="0084505E">
        <w:rPr>
          <w:b/>
          <w:bCs/>
          <w:sz w:val="24"/>
          <w:szCs w:val="24"/>
        </w:rPr>
        <w:t>8</w:t>
      </w:r>
      <w:r w:rsidR="00E25CC4" w:rsidRPr="00000498">
        <w:rPr>
          <w:b/>
          <w:bCs/>
          <w:sz w:val="24"/>
          <w:szCs w:val="24"/>
        </w:rPr>
        <w:t xml:space="preserve">, </w:t>
      </w:r>
      <w:r w:rsidR="00645E44" w:rsidRPr="00000498">
        <w:rPr>
          <w:b/>
          <w:bCs/>
          <w:sz w:val="24"/>
          <w:szCs w:val="24"/>
        </w:rPr>
        <w:t>2025</w:t>
      </w:r>
    </w:p>
    <w:p w14:paraId="63398522" w14:textId="193E6E55" w:rsidR="00E36E20" w:rsidRPr="00BD01F4" w:rsidRDefault="00E36E20" w:rsidP="00E36E20">
      <w:pPr>
        <w:pStyle w:val="NoSpacing"/>
        <w:rPr>
          <w:sz w:val="24"/>
          <w:szCs w:val="24"/>
        </w:rPr>
      </w:pPr>
      <w:r w:rsidRPr="00000498">
        <w:rPr>
          <w:sz w:val="24"/>
          <w:szCs w:val="24"/>
        </w:rPr>
        <w:t>In Attendance:</w:t>
      </w:r>
      <w:r w:rsidRPr="00BD01F4">
        <w:rPr>
          <w:sz w:val="24"/>
          <w:szCs w:val="24"/>
        </w:rPr>
        <w:t xml:space="preserve"> </w:t>
      </w:r>
      <w:r w:rsidR="006B6F42" w:rsidRPr="00BD01F4">
        <w:rPr>
          <w:sz w:val="24"/>
          <w:szCs w:val="24"/>
        </w:rPr>
        <w:t xml:space="preserve">Chris Putnam, Brenton Forsee, Scott Fullerton, </w:t>
      </w:r>
      <w:r w:rsidR="00213767">
        <w:rPr>
          <w:sz w:val="24"/>
          <w:szCs w:val="24"/>
        </w:rPr>
        <w:t>Jennifer Lipowicz</w:t>
      </w:r>
      <w:r w:rsidR="006B6F42" w:rsidRPr="00BD01F4">
        <w:rPr>
          <w:sz w:val="24"/>
          <w:szCs w:val="24"/>
        </w:rPr>
        <w:t>, Antoine Jennings</w:t>
      </w:r>
    </w:p>
    <w:p w14:paraId="455A9B2F" w14:textId="77777777" w:rsidR="00E36E20" w:rsidRPr="00BD01F4" w:rsidRDefault="00E36E20" w:rsidP="00E36E20">
      <w:pPr>
        <w:pStyle w:val="NoSpacing"/>
        <w:rPr>
          <w:sz w:val="24"/>
          <w:szCs w:val="24"/>
        </w:rPr>
      </w:pPr>
    </w:p>
    <w:p w14:paraId="64EDF17E" w14:textId="0BFFF97F" w:rsidR="00E36E20" w:rsidRPr="00BD01F4" w:rsidRDefault="00E36E20" w:rsidP="00E36E20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>Approve Minutes of Meeting:</w:t>
      </w:r>
      <w:r w:rsidRPr="00BD01F4">
        <w:rPr>
          <w:sz w:val="24"/>
          <w:szCs w:val="24"/>
        </w:rPr>
        <w:t xml:space="preserve"> </w:t>
      </w:r>
      <w:r w:rsidR="00572818">
        <w:rPr>
          <w:sz w:val="24"/>
          <w:szCs w:val="24"/>
        </w:rPr>
        <w:t>Minutes fro</w:t>
      </w:r>
      <w:r w:rsidR="00360383">
        <w:rPr>
          <w:sz w:val="24"/>
          <w:szCs w:val="24"/>
        </w:rPr>
        <w:t>m July 21</w:t>
      </w:r>
      <w:r w:rsidR="00FC35B8">
        <w:rPr>
          <w:sz w:val="24"/>
          <w:szCs w:val="24"/>
        </w:rPr>
        <w:t xml:space="preserve">, </w:t>
      </w:r>
      <w:proofErr w:type="gramStart"/>
      <w:r w:rsidR="00FC35B8">
        <w:rPr>
          <w:sz w:val="24"/>
          <w:szCs w:val="24"/>
        </w:rPr>
        <w:t>2025</w:t>
      </w:r>
      <w:proofErr w:type="gramEnd"/>
      <w:r w:rsidR="00D139C1">
        <w:rPr>
          <w:sz w:val="24"/>
          <w:szCs w:val="24"/>
        </w:rPr>
        <w:t xml:space="preserve"> r</w:t>
      </w:r>
      <w:r w:rsidRPr="00BD01F4">
        <w:rPr>
          <w:sz w:val="24"/>
          <w:szCs w:val="24"/>
        </w:rPr>
        <w:t>eviewed by board.</w:t>
      </w:r>
    </w:p>
    <w:p w14:paraId="6348AED0" w14:textId="56C8BE3B" w:rsidR="00E36E20" w:rsidRPr="00BD01F4" w:rsidRDefault="00E36E20" w:rsidP="00072C5A">
      <w:pPr>
        <w:pStyle w:val="NoSpacing"/>
        <w:ind w:left="720"/>
        <w:rPr>
          <w:sz w:val="24"/>
          <w:szCs w:val="24"/>
        </w:rPr>
      </w:pPr>
      <w:r w:rsidRPr="00BD01F4">
        <w:rPr>
          <w:b/>
          <w:bCs/>
          <w:sz w:val="24"/>
          <w:szCs w:val="24"/>
        </w:rPr>
        <w:t>Motion to approve</w:t>
      </w:r>
      <w:r w:rsidRPr="00BD01F4">
        <w:rPr>
          <w:sz w:val="24"/>
          <w:szCs w:val="24"/>
        </w:rPr>
        <w:t>:</w:t>
      </w:r>
      <w:r w:rsidR="00690B0A">
        <w:rPr>
          <w:sz w:val="24"/>
          <w:szCs w:val="24"/>
        </w:rPr>
        <w:t xml:space="preserve"> </w:t>
      </w:r>
      <w:r w:rsidR="0019339E">
        <w:rPr>
          <w:sz w:val="24"/>
          <w:szCs w:val="24"/>
        </w:rPr>
        <w:t>S</w:t>
      </w:r>
      <w:r w:rsidR="00184FAD">
        <w:rPr>
          <w:sz w:val="24"/>
          <w:szCs w:val="24"/>
        </w:rPr>
        <w:t xml:space="preserve">cott </w:t>
      </w:r>
      <w:r w:rsidR="0019339E">
        <w:rPr>
          <w:sz w:val="24"/>
          <w:szCs w:val="24"/>
        </w:rPr>
        <w:t>F</w:t>
      </w:r>
      <w:r w:rsidR="00184FAD">
        <w:rPr>
          <w:sz w:val="24"/>
          <w:szCs w:val="24"/>
        </w:rPr>
        <w:t>ullerton</w:t>
      </w:r>
      <w:r w:rsidR="00491C07">
        <w:rPr>
          <w:sz w:val="24"/>
          <w:szCs w:val="24"/>
        </w:rPr>
        <w:t>.</w:t>
      </w:r>
      <w:r w:rsidR="001C3053">
        <w:rPr>
          <w:sz w:val="24"/>
          <w:szCs w:val="24"/>
        </w:rPr>
        <w:t xml:space="preserve"> </w:t>
      </w:r>
      <w:r w:rsidRPr="00BD01F4">
        <w:rPr>
          <w:b/>
          <w:bCs/>
          <w:sz w:val="24"/>
          <w:szCs w:val="24"/>
        </w:rPr>
        <w:t>2</w:t>
      </w:r>
      <w:r w:rsidRPr="00BD01F4">
        <w:rPr>
          <w:b/>
          <w:bCs/>
          <w:sz w:val="24"/>
          <w:szCs w:val="24"/>
          <w:vertAlign w:val="superscript"/>
        </w:rPr>
        <w:t>nd</w:t>
      </w:r>
      <w:r w:rsidRPr="00BD01F4">
        <w:rPr>
          <w:b/>
          <w:bCs/>
          <w:sz w:val="24"/>
          <w:szCs w:val="24"/>
        </w:rPr>
        <w:t>:</w:t>
      </w:r>
      <w:r w:rsidR="008A1022">
        <w:rPr>
          <w:sz w:val="24"/>
          <w:szCs w:val="24"/>
        </w:rPr>
        <w:t xml:space="preserve"> </w:t>
      </w:r>
      <w:r w:rsidR="0019339E">
        <w:rPr>
          <w:sz w:val="24"/>
          <w:szCs w:val="24"/>
        </w:rPr>
        <w:t>A</w:t>
      </w:r>
      <w:r w:rsidR="00184FAD">
        <w:rPr>
          <w:sz w:val="24"/>
          <w:szCs w:val="24"/>
        </w:rPr>
        <w:t xml:space="preserve">ntoine </w:t>
      </w:r>
      <w:r w:rsidR="0019339E">
        <w:rPr>
          <w:sz w:val="24"/>
          <w:szCs w:val="24"/>
        </w:rPr>
        <w:t>J</w:t>
      </w:r>
      <w:r w:rsidR="00184FAD">
        <w:rPr>
          <w:sz w:val="24"/>
          <w:szCs w:val="24"/>
        </w:rPr>
        <w:t>ennings</w:t>
      </w:r>
      <w:r w:rsidR="00491C07">
        <w:rPr>
          <w:sz w:val="24"/>
          <w:szCs w:val="24"/>
        </w:rPr>
        <w:t>.</w:t>
      </w:r>
      <w:r w:rsidR="001C3053">
        <w:rPr>
          <w:sz w:val="24"/>
          <w:szCs w:val="24"/>
        </w:rPr>
        <w:t xml:space="preserve"> </w:t>
      </w:r>
      <w:r w:rsidRPr="00BD01F4">
        <w:rPr>
          <w:sz w:val="24"/>
          <w:szCs w:val="24"/>
        </w:rPr>
        <w:t>All approved.</w:t>
      </w:r>
    </w:p>
    <w:p w14:paraId="2758D90E" w14:textId="77777777" w:rsidR="006D5148" w:rsidRPr="00BD01F4" w:rsidRDefault="006D5148" w:rsidP="00072C5A">
      <w:pPr>
        <w:pStyle w:val="NoSpacing"/>
        <w:ind w:left="720"/>
        <w:rPr>
          <w:sz w:val="24"/>
          <w:szCs w:val="24"/>
        </w:rPr>
      </w:pPr>
    </w:p>
    <w:p w14:paraId="0D6BA2DA" w14:textId="5C4DE079" w:rsidR="00670019" w:rsidRPr="00D2667E" w:rsidRDefault="00E36E20" w:rsidP="00E36E2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2667E">
        <w:rPr>
          <w:b/>
          <w:bCs/>
          <w:sz w:val="24"/>
          <w:szCs w:val="24"/>
        </w:rPr>
        <w:t xml:space="preserve">Treasurer’s Report: </w:t>
      </w:r>
      <w:r w:rsidRPr="00D2667E">
        <w:rPr>
          <w:i/>
          <w:iCs/>
          <w:sz w:val="24"/>
          <w:szCs w:val="24"/>
        </w:rPr>
        <w:t>Scott Fullerton.</w:t>
      </w:r>
      <w:r w:rsidRPr="00D2667E">
        <w:rPr>
          <w:sz w:val="24"/>
          <w:szCs w:val="24"/>
        </w:rPr>
        <w:t xml:space="preserve"> Reviewed by board.</w:t>
      </w:r>
      <w:r w:rsidR="00C25097">
        <w:rPr>
          <w:sz w:val="24"/>
          <w:szCs w:val="24"/>
        </w:rPr>
        <w:t xml:space="preserve"> </w:t>
      </w:r>
      <w:r w:rsidR="00A84B45" w:rsidRPr="00D2667E">
        <w:rPr>
          <w:sz w:val="24"/>
          <w:szCs w:val="24"/>
        </w:rPr>
        <w:t>Motion to approve</w:t>
      </w:r>
      <w:r w:rsidR="00CF54FC" w:rsidRPr="00D2667E">
        <w:rPr>
          <w:sz w:val="24"/>
          <w:szCs w:val="24"/>
        </w:rPr>
        <w:t xml:space="preserve"> Treasurer’s Report</w:t>
      </w:r>
      <w:r w:rsidR="00A84B45" w:rsidRPr="00D2667E">
        <w:rPr>
          <w:sz w:val="24"/>
          <w:szCs w:val="24"/>
        </w:rPr>
        <w:t>:</w:t>
      </w:r>
      <w:r w:rsidR="001C3053" w:rsidRPr="00D2667E">
        <w:rPr>
          <w:sz w:val="24"/>
          <w:szCs w:val="24"/>
        </w:rPr>
        <w:t xml:space="preserve"> </w:t>
      </w:r>
      <w:r w:rsidR="00494C47">
        <w:rPr>
          <w:sz w:val="24"/>
          <w:szCs w:val="24"/>
        </w:rPr>
        <w:t>A</w:t>
      </w:r>
      <w:r w:rsidR="002A1194">
        <w:rPr>
          <w:sz w:val="24"/>
          <w:szCs w:val="24"/>
        </w:rPr>
        <w:t xml:space="preserve">ntoine </w:t>
      </w:r>
      <w:r w:rsidR="00494C47">
        <w:rPr>
          <w:sz w:val="24"/>
          <w:szCs w:val="24"/>
        </w:rPr>
        <w:t>J</w:t>
      </w:r>
      <w:r w:rsidR="002A1194">
        <w:rPr>
          <w:sz w:val="24"/>
          <w:szCs w:val="24"/>
        </w:rPr>
        <w:t>ennings</w:t>
      </w:r>
      <w:r w:rsidR="00A84B45" w:rsidRPr="00D2667E">
        <w:rPr>
          <w:sz w:val="24"/>
          <w:szCs w:val="24"/>
        </w:rPr>
        <w:t xml:space="preserve"> 2</w:t>
      </w:r>
      <w:r w:rsidR="00A84B45" w:rsidRPr="00D2667E">
        <w:rPr>
          <w:sz w:val="24"/>
          <w:szCs w:val="24"/>
          <w:vertAlign w:val="superscript"/>
        </w:rPr>
        <w:t>nd</w:t>
      </w:r>
      <w:r w:rsidR="00A84B45" w:rsidRPr="00D2667E">
        <w:rPr>
          <w:sz w:val="24"/>
          <w:szCs w:val="24"/>
        </w:rPr>
        <w:t>:</w:t>
      </w:r>
      <w:r w:rsidR="00E20084">
        <w:rPr>
          <w:sz w:val="24"/>
          <w:szCs w:val="24"/>
        </w:rPr>
        <w:t xml:space="preserve"> </w:t>
      </w:r>
      <w:r w:rsidR="00494C47">
        <w:rPr>
          <w:sz w:val="24"/>
          <w:szCs w:val="24"/>
        </w:rPr>
        <w:t>B</w:t>
      </w:r>
      <w:r w:rsidR="002A1194">
        <w:rPr>
          <w:sz w:val="24"/>
          <w:szCs w:val="24"/>
        </w:rPr>
        <w:t xml:space="preserve">renton </w:t>
      </w:r>
      <w:r w:rsidR="00494C47">
        <w:rPr>
          <w:sz w:val="24"/>
          <w:szCs w:val="24"/>
        </w:rPr>
        <w:t>F</w:t>
      </w:r>
      <w:r w:rsidR="002A1194">
        <w:rPr>
          <w:sz w:val="24"/>
          <w:szCs w:val="24"/>
        </w:rPr>
        <w:t>oresee</w:t>
      </w:r>
      <w:r w:rsidR="00491C07" w:rsidRPr="00D2667E">
        <w:rPr>
          <w:sz w:val="24"/>
          <w:szCs w:val="24"/>
        </w:rPr>
        <w:t>.</w:t>
      </w:r>
      <w:r w:rsidR="00A84B45" w:rsidRPr="00D2667E">
        <w:rPr>
          <w:sz w:val="24"/>
          <w:szCs w:val="24"/>
        </w:rPr>
        <w:t xml:space="preserve"> </w:t>
      </w:r>
      <w:r w:rsidR="00670019" w:rsidRPr="00D2667E">
        <w:rPr>
          <w:sz w:val="24"/>
          <w:szCs w:val="24"/>
        </w:rPr>
        <w:t>All approved.</w:t>
      </w:r>
    </w:p>
    <w:p w14:paraId="6638A3EF" w14:textId="27B47E06" w:rsidR="00FB7D1C" w:rsidRPr="00BD01F4" w:rsidRDefault="000B3652" w:rsidP="005B2D01">
      <w:pPr>
        <w:pStyle w:val="NoSpacing"/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ab/>
      </w:r>
    </w:p>
    <w:p w14:paraId="3E40D4BA" w14:textId="22A4DE50" w:rsidR="00951980" w:rsidRPr="00BD01F4" w:rsidRDefault="00951980" w:rsidP="00951980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>Committees</w:t>
      </w:r>
      <w:r w:rsidR="0019339E">
        <w:rPr>
          <w:b/>
          <w:bCs/>
          <w:sz w:val="24"/>
          <w:szCs w:val="24"/>
        </w:rPr>
        <w:t>:</w:t>
      </w:r>
    </w:p>
    <w:p w14:paraId="3AFCA131" w14:textId="1ABC9698" w:rsidR="00E36E20" w:rsidRPr="00BD01F4" w:rsidRDefault="00951980" w:rsidP="00951980">
      <w:pPr>
        <w:pStyle w:val="NoSpacing"/>
        <w:numPr>
          <w:ilvl w:val="1"/>
          <w:numId w:val="1"/>
        </w:numPr>
        <w:rPr>
          <w:i/>
          <w:iCs/>
          <w:sz w:val="24"/>
          <w:szCs w:val="24"/>
        </w:rPr>
      </w:pPr>
      <w:r w:rsidRPr="00BD01F4">
        <w:rPr>
          <w:b/>
          <w:bCs/>
          <w:sz w:val="24"/>
          <w:szCs w:val="24"/>
        </w:rPr>
        <w:t>1</w:t>
      </w:r>
      <w:r w:rsidRPr="00BD01F4">
        <w:rPr>
          <w:b/>
          <w:bCs/>
          <w:sz w:val="24"/>
          <w:szCs w:val="24"/>
          <w:vertAlign w:val="superscript"/>
        </w:rPr>
        <w:t>st</w:t>
      </w:r>
      <w:r w:rsidRPr="00BD01F4">
        <w:rPr>
          <w:b/>
          <w:bCs/>
          <w:sz w:val="24"/>
          <w:szCs w:val="24"/>
        </w:rPr>
        <w:t xml:space="preserve"> VP</w:t>
      </w:r>
      <w:r w:rsidRPr="00BD01F4">
        <w:rPr>
          <w:i/>
          <w:iCs/>
          <w:sz w:val="24"/>
          <w:szCs w:val="24"/>
        </w:rPr>
        <w:t>: Antoine Jennings</w:t>
      </w:r>
      <w:r w:rsidR="00E36E20" w:rsidRPr="00BD01F4">
        <w:rPr>
          <w:i/>
          <w:iCs/>
          <w:sz w:val="24"/>
          <w:szCs w:val="24"/>
        </w:rPr>
        <w:t xml:space="preserve"> </w:t>
      </w:r>
    </w:p>
    <w:p w14:paraId="6D935047" w14:textId="363FED81" w:rsidR="006D5148" w:rsidRPr="00BD01F4" w:rsidRDefault="00951980" w:rsidP="00894BBE">
      <w:pPr>
        <w:pStyle w:val="NoSpacing"/>
        <w:numPr>
          <w:ilvl w:val="2"/>
          <w:numId w:val="1"/>
        </w:numPr>
        <w:rPr>
          <w:i/>
          <w:iCs/>
          <w:sz w:val="24"/>
          <w:szCs w:val="24"/>
        </w:rPr>
      </w:pPr>
      <w:r w:rsidRPr="00BD01F4">
        <w:rPr>
          <w:i/>
          <w:iCs/>
          <w:sz w:val="24"/>
          <w:szCs w:val="24"/>
        </w:rPr>
        <w:t>Nominating Committee</w:t>
      </w:r>
      <w:r w:rsidRPr="00BD01F4">
        <w:rPr>
          <w:sz w:val="24"/>
          <w:szCs w:val="24"/>
        </w:rPr>
        <w:t>:</w:t>
      </w:r>
      <w:r w:rsidR="00284C54" w:rsidRPr="00BD01F4">
        <w:rPr>
          <w:sz w:val="24"/>
          <w:szCs w:val="24"/>
        </w:rPr>
        <w:t xml:space="preserve"> </w:t>
      </w:r>
      <w:r w:rsidR="00A174EF">
        <w:rPr>
          <w:sz w:val="24"/>
          <w:szCs w:val="24"/>
        </w:rPr>
        <w:t>2</w:t>
      </w:r>
      <w:r w:rsidR="00A174EF" w:rsidRPr="00A174EF">
        <w:rPr>
          <w:sz w:val="24"/>
          <w:szCs w:val="24"/>
          <w:vertAlign w:val="superscript"/>
        </w:rPr>
        <w:t>nd</w:t>
      </w:r>
      <w:r w:rsidR="00A174EF">
        <w:rPr>
          <w:sz w:val="24"/>
          <w:szCs w:val="24"/>
        </w:rPr>
        <w:t xml:space="preserve"> VP position is coming up for renewal in November</w:t>
      </w:r>
      <w:r w:rsidR="00213767">
        <w:rPr>
          <w:sz w:val="24"/>
          <w:szCs w:val="24"/>
        </w:rPr>
        <w:t>.</w:t>
      </w:r>
      <w:r w:rsidR="00A174EF">
        <w:rPr>
          <w:sz w:val="24"/>
          <w:szCs w:val="24"/>
        </w:rPr>
        <w:t xml:space="preserve"> </w:t>
      </w:r>
      <w:r w:rsidR="00111C1C">
        <w:rPr>
          <w:sz w:val="24"/>
          <w:szCs w:val="24"/>
        </w:rPr>
        <w:t>Antoine possibly has a potential replacement. Jennifer does as well.</w:t>
      </w:r>
      <w:r w:rsidR="00D5559B">
        <w:rPr>
          <w:sz w:val="24"/>
          <w:szCs w:val="24"/>
        </w:rPr>
        <w:t xml:space="preserve">  The committee will be </w:t>
      </w:r>
      <w:r w:rsidR="002A1194">
        <w:rPr>
          <w:sz w:val="24"/>
          <w:szCs w:val="24"/>
        </w:rPr>
        <w:t>chosen</w:t>
      </w:r>
      <w:r w:rsidR="00D5559B">
        <w:rPr>
          <w:sz w:val="24"/>
          <w:szCs w:val="24"/>
        </w:rPr>
        <w:t xml:space="preserve"> by Antoine to vote on it.</w:t>
      </w:r>
    </w:p>
    <w:p w14:paraId="5D675A44" w14:textId="77777777" w:rsidR="00650A35" w:rsidRDefault="00951980" w:rsidP="00650A35">
      <w:pPr>
        <w:pStyle w:val="NoSpacing"/>
        <w:numPr>
          <w:ilvl w:val="2"/>
          <w:numId w:val="1"/>
        </w:numPr>
        <w:rPr>
          <w:sz w:val="24"/>
          <w:szCs w:val="24"/>
        </w:rPr>
      </w:pPr>
      <w:r w:rsidRPr="00E47F6F">
        <w:rPr>
          <w:i/>
          <w:iCs/>
          <w:sz w:val="24"/>
          <w:szCs w:val="24"/>
        </w:rPr>
        <w:t>Social /Welcome Committee:</w:t>
      </w:r>
      <w:r w:rsidRPr="00E47F6F">
        <w:rPr>
          <w:sz w:val="24"/>
          <w:szCs w:val="24"/>
        </w:rPr>
        <w:t xml:space="preserve"> </w:t>
      </w:r>
    </w:p>
    <w:p w14:paraId="259F883A" w14:textId="4A5D9082" w:rsidR="00C417FC" w:rsidRDefault="00FA5609" w:rsidP="00E20084">
      <w:pPr>
        <w:pStyle w:val="NoSpacing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Gift Cards were sent out to 10 people as a thank you for the neighborhood picnic planning.</w:t>
      </w:r>
      <w:r w:rsidR="00162A2B">
        <w:rPr>
          <w:sz w:val="24"/>
          <w:szCs w:val="24"/>
        </w:rPr>
        <w:t xml:space="preserve"> </w:t>
      </w:r>
    </w:p>
    <w:p w14:paraId="4A3E3A6B" w14:textId="3185D24D" w:rsidR="00A174EF" w:rsidRPr="00CC2E8D" w:rsidRDefault="00A174EF" w:rsidP="00E20084">
      <w:pPr>
        <w:pStyle w:val="NoSpacing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Board discussed area for Christmas tree lighting. </w:t>
      </w:r>
      <w:r w:rsidR="00FA5609">
        <w:rPr>
          <w:sz w:val="24"/>
          <w:szCs w:val="24"/>
        </w:rPr>
        <w:t>Antoine rec</w:t>
      </w:r>
      <w:r w:rsidR="00D96B0C">
        <w:rPr>
          <w:sz w:val="24"/>
          <w:szCs w:val="24"/>
        </w:rPr>
        <w:t>eived</w:t>
      </w:r>
      <w:r w:rsidR="00FA5609">
        <w:rPr>
          <w:sz w:val="24"/>
          <w:szCs w:val="24"/>
        </w:rPr>
        <w:t xml:space="preserve"> the incorrect flagpole materials &amp; is working to get the right supplies. Chris </w:t>
      </w:r>
      <w:r w:rsidR="00AD4CFB">
        <w:rPr>
          <w:sz w:val="24"/>
          <w:szCs w:val="24"/>
        </w:rPr>
        <w:t>informed the board that the city of Blue Springs has notified him</w:t>
      </w:r>
      <w:r w:rsidR="00FA5609">
        <w:rPr>
          <w:sz w:val="24"/>
          <w:szCs w:val="24"/>
        </w:rPr>
        <w:t xml:space="preserve"> that we cannot have a flagpole installed because it </w:t>
      </w:r>
      <w:r w:rsidR="00AD4CFB">
        <w:rPr>
          <w:sz w:val="24"/>
          <w:szCs w:val="24"/>
        </w:rPr>
        <w:t xml:space="preserve">will be placed </w:t>
      </w:r>
      <w:r w:rsidR="00FA5609">
        <w:rPr>
          <w:sz w:val="24"/>
          <w:szCs w:val="24"/>
        </w:rPr>
        <w:t xml:space="preserve">in a common area owned by the city. </w:t>
      </w:r>
    </w:p>
    <w:p w14:paraId="1FD5B42C" w14:textId="5727FA60" w:rsidR="00284C54" w:rsidRPr="00BD01F4" w:rsidRDefault="00284C54" w:rsidP="00284C54">
      <w:pPr>
        <w:pStyle w:val="NoSpacing"/>
        <w:numPr>
          <w:ilvl w:val="1"/>
          <w:numId w:val="1"/>
        </w:numPr>
        <w:rPr>
          <w:b/>
          <w:bCs/>
          <w:i/>
          <w:iCs/>
          <w:sz w:val="24"/>
          <w:szCs w:val="24"/>
        </w:rPr>
      </w:pPr>
      <w:r w:rsidRPr="00BD01F4">
        <w:rPr>
          <w:b/>
          <w:bCs/>
          <w:sz w:val="24"/>
          <w:szCs w:val="24"/>
        </w:rPr>
        <w:t>2</w:t>
      </w:r>
      <w:r w:rsidRPr="00BD01F4">
        <w:rPr>
          <w:b/>
          <w:bCs/>
          <w:sz w:val="24"/>
          <w:szCs w:val="24"/>
          <w:vertAlign w:val="superscript"/>
        </w:rPr>
        <w:t>nd</w:t>
      </w:r>
      <w:r w:rsidRPr="00BD01F4">
        <w:rPr>
          <w:b/>
          <w:bCs/>
          <w:sz w:val="24"/>
          <w:szCs w:val="24"/>
        </w:rPr>
        <w:t xml:space="preserve"> VP: </w:t>
      </w:r>
      <w:r w:rsidRPr="00BD01F4">
        <w:rPr>
          <w:i/>
          <w:iCs/>
          <w:sz w:val="24"/>
          <w:szCs w:val="24"/>
        </w:rPr>
        <w:t xml:space="preserve">Brenton Forsee – </w:t>
      </w:r>
    </w:p>
    <w:p w14:paraId="323792B2" w14:textId="0A6BE9E5" w:rsidR="00B32FFB" w:rsidRPr="00BD01F4" w:rsidRDefault="00284C54" w:rsidP="00B32FFB">
      <w:pPr>
        <w:pStyle w:val="NoSpacing"/>
        <w:numPr>
          <w:ilvl w:val="2"/>
          <w:numId w:val="1"/>
        </w:numPr>
        <w:rPr>
          <w:sz w:val="24"/>
          <w:szCs w:val="24"/>
        </w:rPr>
      </w:pPr>
      <w:r w:rsidRPr="00BD01F4">
        <w:rPr>
          <w:i/>
          <w:iCs/>
          <w:sz w:val="24"/>
          <w:szCs w:val="24"/>
        </w:rPr>
        <w:t>Grounds Committee</w:t>
      </w:r>
      <w:r w:rsidR="00DE515A" w:rsidRPr="00BD01F4">
        <w:rPr>
          <w:sz w:val="24"/>
          <w:szCs w:val="24"/>
        </w:rPr>
        <w:t>:</w:t>
      </w:r>
      <w:r w:rsidR="00894BBE" w:rsidRPr="00BD01F4">
        <w:rPr>
          <w:sz w:val="24"/>
          <w:szCs w:val="24"/>
        </w:rPr>
        <w:t xml:space="preserve"> </w:t>
      </w:r>
      <w:r w:rsidR="00B77EE8">
        <w:rPr>
          <w:sz w:val="24"/>
          <w:szCs w:val="24"/>
        </w:rPr>
        <w:t xml:space="preserve">Board further discussed </w:t>
      </w:r>
      <w:r w:rsidR="001D622F">
        <w:rPr>
          <w:sz w:val="24"/>
          <w:szCs w:val="24"/>
        </w:rPr>
        <w:t>the need to have several trees removed/trimmed at the entrance of the neighborhood.</w:t>
      </w:r>
      <w:r w:rsidR="00494C47">
        <w:rPr>
          <w:sz w:val="24"/>
          <w:szCs w:val="24"/>
        </w:rPr>
        <w:t xml:space="preserve"> Board discussed that the HOA is paying to maintain these trees &amp; common areas that the</w:t>
      </w:r>
      <w:r w:rsidR="008F64A1">
        <w:rPr>
          <w:sz w:val="24"/>
          <w:szCs w:val="24"/>
        </w:rPr>
        <w:t xml:space="preserve"> </w:t>
      </w:r>
      <w:r w:rsidR="00494C47">
        <w:rPr>
          <w:sz w:val="24"/>
          <w:szCs w:val="24"/>
        </w:rPr>
        <w:t>city</w:t>
      </w:r>
      <w:r w:rsidR="008F64A1">
        <w:rPr>
          <w:sz w:val="24"/>
          <w:szCs w:val="24"/>
        </w:rPr>
        <w:t xml:space="preserve"> of Blue Springs</w:t>
      </w:r>
      <w:r w:rsidR="00494C47">
        <w:rPr>
          <w:sz w:val="24"/>
          <w:szCs w:val="24"/>
        </w:rPr>
        <w:t xml:space="preserve"> technically owns. The downside to having the city maintain the area</w:t>
      </w:r>
      <w:r w:rsidR="00C5237E">
        <w:rPr>
          <w:sz w:val="24"/>
          <w:szCs w:val="24"/>
        </w:rPr>
        <w:t>s</w:t>
      </w:r>
      <w:r w:rsidR="00494C47">
        <w:rPr>
          <w:sz w:val="24"/>
          <w:szCs w:val="24"/>
        </w:rPr>
        <w:t xml:space="preserve"> is the time they would take</w:t>
      </w:r>
      <w:r w:rsidR="00C95557">
        <w:rPr>
          <w:sz w:val="24"/>
          <w:szCs w:val="24"/>
        </w:rPr>
        <w:t xml:space="preserve"> in scheduling regular </w:t>
      </w:r>
      <w:r w:rsidR="00C5237E">
        <w:rPr>
          <w:sz w:val="24"/>
          <w:szCs w:val="24"/>
        </w:rPr>
        <w:t>maintenance</w:t>
      </w:r>
      <w:r w:rsidR="00494C47">
        <w:rPr>
          <w:sz w:val="24"/>
          <w:szCs w:val="24"/>
        </w:rPr>
        <w:t xml:space="preserve">. Also, the question is what the city would decide to do with the dying trees along the entrance. Would they opt to just remove </w:t>
      </w:r>
      <w:proofErr w:type="gramStart"/>
      <w:r w:rsidR="00494C47">
        <w:rPr>
          <w:sz w:val="24"/>
          <w:szCs w:val="24"/>
        </w:rPr>
        <w:t>all of</w:t>
      </w:r>
      <w:proofErr w:type="gramEnd"/>
      <w:r w:rsidR="00494C47">
        <w:rPr>
          <w:sz w:val="24"/>
          <w:szCs w:val="24"/>
        </w:rPr>
        <w:t xml:space="preserve"> the trees &amp; not </w:t>
      </w:r>
      <w:r w:rsidR="002734B6">
        <w:rPr>
          <w:sz w:val="24"/>
          <w:szCs w:val="24"/>
        </w:rPr>
        <w:t>replace them</w:t>
      </w:r>
      <w:r w:rsidR="00494C47">
        <w:rPr>
          <w:sz w:val="24"/>
          <w:szCs w:val="24"/>
        </w:rPr>
        <w:t>? Board discussed possibly continuing to handle the mowing &amp; seeing what the city would do to take care of the trees at the entrance</w:t>
      </w:r>
      <w:r w:rsidR="00F71935">
        <w:rPr>
          <w:sz w:val="24"/>
          <w:szCs w:val="24"/>
        </w:rPr>
        <w:t xml:space="preserve"> or possibly receiving a reimbursement for </w:t>
      </w:r>
      <w:r w:rsidR="00C77641">
        <w:rPr>
          <w:sz w:val="24"/>
          <w:szCs w:val="24"/>
        </w:rPr>
        <w:t xml:space="preserve">all or some of the costs of maintenance. </w:t>
      </w:r>
      <w:r w:rsidR="00494C47">
        <w:rPr>
          <w:sz w:val="24"/>
          <w:szCs w:val="24"/>
        </w:rPr>
        <w:t xml:space="preserve">Board needs to reach out to the city to find out how/what they are </w:t>
      </w:r>
      <w:r w:rsidR="00512BBB">
        <w:rPr>
          <w:sz w:val="24"/>
          <w:szCs w:val="24"/>
        </w:rPr>
        <w:t>w</w:t>
      </w:r>
      <w:r w:rsidR="009368FF">
        <w:rPr>
          <w:sz w:val="24"/>
          <w:szCs w:val="24"/>
        </w:rPr>
        <w:t>illing to do</w:t>
      </w:r>
      <w:r w:rsidR="00494C47">
        <w:rPr>
          <w:sz w:val="24"/>
          <w:szCs w:val="24"/>
        </w:rPr>
        <w:t>.</w:t>
      </w:r>
      <w:r w:rsidR="007C24AB">
        <w:rPr>
          <w:sz w:val="24"/>
          <w:szCs w:val="24"/>
        </w:rPr>
        <w:t xml:space="preserve"> Chris is going to </w:t>
      </w:r>
      <w:proofErr w:type="gramStart"/>
      <w:r w:rsidR="007C24AB">
        <w:rPr>
          <w:sz w:val="24"/>
          <w:szCs w:val="24"/>
        </w:rPr>
        <w:t>look into</w:t>
      </w:r>
      <w:proofErr w:type="gramEnd"/>
      <w:r w:rsidR="007C24AB">
        <w:rPr>
          <w:sz w:val="24"/>
          <w:szCs w:val="24"/>
        </w:rPr>
        <w:t xml:space="preserve"> this more</w:t>
      </w:r>
      <w:r w:rsidR="001B4D40">
        <w:rPr>
          <w:sz w:val="24"/>
          <w:szCs w:val="24"/>
        </w:rPr>
        <w:t xml:space="preserve"> &amp; report back</w:t>
      </w:r>
      <w:r w:rsidR="007C24AB">
        <w:rPr>
          <w:sz w:val="24"/>
          <w:szCs w:val="24"/>
        </w:rPr>
        <w:t>.</w:t>
      </w:r>
    </w:p>
    <w:p w14:paraId="2C27D7A4" w14:textId="071800E2" w:rsidR="006D5148" w:rsidRPr="007728E7" w:rsidRDefault="00284C54" w:rsidP="00E24270">
      <w:pPr>
        <w:pStyle w:val="NoSpacing"/>
        <w:numPr>
          <w:ilvl w:val="2"/>
          <w:numId w:val="1"/>
        </w:numPr>
        <w:rPr>
          <w:b/>
          <w:bCs/>
          <w:i/>
          <w:iCs/>
          <w:sz w:val="24"/>
          <w:szCs w:val="24"/>
        </w:rPr>
      </w:pPr>
      <w:r w:rsidRPr="00BD01F4">
        <w:rPr>
          <w:i/>
          <w:iCs/>
          <w:sz w:val="24"/>
          <w:szCs w:val="24"/>
        </w:rPr>
        <w:t>Aesthetics Committee</w:t>
      </w:r>
      <w:r w:rsidRPr="00BD01F4">
        <w:rPr>
          <w:sz w:val="24"/>
          <w:szCs w:val="24"/>
        </w:rPr>
        <w:t>:</w:t>
      </w:r>
      <w:r w:rsidR="00894BBE" w:rsidRPr="00BD01F4">
        <w:rPr>
          <w:sz w:val="24"/>
          <w:szCs w:val="24"/>
        </w:rPr>
        <w:t xml:space="preserve"> </w:t>
      </w:r>
      <w:r w:rsidR="00A174EF">
        <w:rPr>
          <w:sz w:val="24"/>
          <w:szCs w:val="24"/>
        </w:rPr>
        <w:t>Nothing to report.</w:t>
      </w:r>
    </w:p>
    <w:p w14:paraId="560EF78B" w14:textId="77777777" w:rsidR="007728E7" w:rsidRPr="00BD01F4" w:rsidRDefault="007728E7" w:rsidP="007728E7">
      <w:pPr>
        <w:pStyle w:val="NoSpacing"/>
        <w:ind w:left="1980"/>
        <w:rPr>
          <w:b/>
          <w:bCs/>
          <w:i/>
          <w:iCs/>
          <w:sz w:val="24"/>
          <w:szCs w:val="24"/>
        </w:rPr>
      </w:pPr>
    </w:p>
    <w:p w14:paraId="73327ECF" w14:textId="3C22033D" w:rsidR="004D47B4" w:rsidRPr="00D139C1" w:rsidRDefault="002252DC" w:rsidP="00D139C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 xml:space="preserve">Current Business: </w:t>
      </w:r>
      <w:r w:rsidRPr="00BD01F4">
        <w:rPr>
          <w:i/>
          <w:iCs/>
          <w:sz w:val="24"/>
          <w:szCs w:val="24"/>
        </w:rPr>
        <w:t>Chris Putnam</w:t>
      </w:r>
      <w:r w:rsidR="00894BBE" w:rsidRPr="00BD01F4">
        <w:rPr>
          <w:i/>
          <w:iCs/>
          <w:sz w:val="24"/>
          <w:szCs w:val="24"/>
        </w:rPr>
        <w:t xml:space="preserve">: </w:t>
      </w:r>
    </w:p>
    <w:p w14:paraId="37C2A33E" w14:textId="250DC841" w:rsidR="001D622F" w:rsidRPr="007C24AB" w:rsidRDefault="00A174EF" w:rsidP="007C24A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Restrictions Amendment</w:t>
      </w:r>
      <w:r w:rsidR="007728E7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Chris P. presented the amended restrictions to </w:t>
      </w:r>
      <w:r w:rsidR="00C77641">
        <w:rPr>
          <w:sz w:val="24"/>
          <w:szCs w:val="24"/>
        </w:rPr>
        <w:t>be</w:t>
      </w:r>
      <w:r>
        <w:rPr>
          <w:sz w:val="24"/>
          <w:szCs w:val="24"/>
        </w:rPr>
        <w:t xml:space="preserve"> notarized at the annual meeting.</w:t>
      </w:r>
    </w:p>
    <w:p w14:paraId="3CCDE624" w14:textId="0723D563" w:rsidR="001D622F" w:rsidRPr="00D54222" w:rsidRDefault="001D622F" w:rsidP="001D622F">
      <w:pPr>
        <w:pStyle w:val="NoSpacing"/>
        <w:numPr>
          <w:ilvl w:val="1"/>
          <w:numId w:val="1"/>
        </w:numPr>
        <w:rPr>
          <w:sz w:val="24"/>
          <w:szCs w:val="24"/>
          <w:highlight w:val="yellow"/>
        </w:rPr>
      </w:pPr>
      <w:r w:rsidRPr="00D54222">
        <w:rPr>
          <w:b/>
          <w:bCs/>
          <w:sz w:val="24"/>
          <w:szCs w:val="24"/>
          <w:highlight w:val="yellow"/>
        </w:rPr>
        <w:t>Website:</w:t>
      </w:r>
      <w:r w:rsidRPr="00D54222">
        <w:rPr>
          <w:sz w:val="24"/>
          <w:szCs w:val="24"/>
          <w:highlight w:val="yellow"/>
        </w:rPr>
        <w:t xml:space="preserve"> </w:t>
      </w:r>
      <w:r w:rsidR="00303DC1" w:rsidRPr="00D54222">
        <w:rPr>
          <w:sz w:val="24"/>
          <w:szCs w:val="24"/>
          <w:highlight w:val="yellow"/>
        </w:rPr>
        <w:t>Antoine reported that the w</w:t>
      </w:r>
      <w:r w:rsidR="00FA5609" w:rsidRPr="00D54222">
        <w:rPr>
          <w:sz w:val="24"/>
          <w:szCs w:val="24"/>
          <w:highlight w:val="yellow"/>
        </w:rPr>
        <w:t xml:space="preserve">ebsite is nearly complete – hickorywoods.org. There are a few items left to </w:t>
      </w:r>
      <w:r w:rsidR="00F61792" w:rsidRPr="00D54222">
        <w:rPr>
          <w:sz w:val="24"/>
          <w:szCs w:val="24"/>
          <w:highlight w:val="yellow"/>
        </w:rPr>
        <w:t>add</w:t>
      </w:r>
      <w:r w:rsidR="00FA5609" w:rsidRPr="00D54222">
        <w:rPr>
          <w:sz w:val="24"/>
          <w:szCs w:val="24"/>
          <w:highlight w:val="yellow"/>
        </w:rPr>
        <w:t>. There is a password protected area for residents to view items such as meeting minutes, directory &amp; a section to pay dues.</w:t>
      </w:r>
      <w:r w:rsidR="00236F64" w:rsidRPr="00D54222">
        <w:rPr>
          <w:sz w:val="24"/>
          <w:szCs w:val="24"/>
          <w:highlight w:val="yellow"/>
        </w:rPr>
        <w:t xml:space="preserve"> Password will be updated regularly for security purposes. Other items such as Facebook links will be added. Brenton asked if there’s a way </w:t>
      </w:r>
      <w:r w:rsidR="00236F64" w:rsidRPr="00D54222">
        <w:rPr>
          <w:sz w:val="24"/>
          <w:szCs w:val="24"/>
          <w:highlight w:val="yellow"/>
        </w:rPr>
        <w:lastRenderedPageBreak/>
        <w:t xml:space="preserve">for each resident to create their own personal login on the site. Chris asked if there’s a way to add an embedded page for our Facebook group. Antoine will </w:t>
      </w:r>
      <w:proofErr w:type="gramStart"/>
      <w:r w:rsidR="00236F64" w:rsidRPr="00D54222">
        <w:rPr>
          <w:sz w:val="24"/>
          <w:szCs w:val="24"/>
          <w:highlight w:val="yellow"/>
        </w:rPr>
        <w:t>look into</w:t>
      </w:r>
      <w:proofErr w:type="gramEnd"/>
      <w:r w:rsidR="00236F64" w:rsidRPr="00D54222">
        <w:rPr>
          <w:sz w:val="24"/>
          <w:szCs w:val="24"/>
          <w:highlight w:val="yellow"/>
        </w:rPr>
        <w:t xml:space="preserve"> adding these options. He would also like to add </w:t>
      </w:r>
      <w:r w:rsidR="00B74625" w:rsidRPr="00D54222">
        <w:rPr>
          <w:sz w:val="24"/>
          <w:szCs w:val="24"/>
          <w:highlight w:val="yellow"/>
        </w:rPr>
        <w:t xml:space="preserve">features such as </w:t>
      </w:r>
      <w:r w:rsidR="00236F64" w:rsidRPr="00D54222">
        <w:rPr>
          <w:sz w:val="24"/>
          <w:szCs w:val="24"/>
          <w:highlight w:val="yellow"/>
        </w:rPr>
        <w:t>a calendar on the website for residents to easily access all events for the neighborhood</w:t>
      </w:r>
      <w:r w:rsidR="00B74625" w:rsidRPr="00D54222">
        <w:rPr>
          <w:sz w:val="24"/>
          <w:szCs w:val="24"/>
          <w:highlight w:val="yellow"/>
        </w:rPr>
        <w:t xml:space="preserve"> &amp; a </w:t>
      </w:r>
      <w:r w:rsidR="00236F64" w:rsidRPr="00D54222">
        <w:rPr>
          <w:sz w:val="24"/>
          <w:szCs w:val="24"/>
          <w:highlight w:val="yellow"/>
        </w:rPr>
        <w:t>link</w:t>
      </w:r>
      <w:r w:rsidR="00E470A8" w:rsidRPr="00D54222">
        <w:rPr>
          <w:sz w:val="24"/>
          <w:szCs w:val="24"/>
          <w:highlight w:val="yellow"/>
        </w:rPr>
        <w:t xml:space="preserve"> to</w:t>
      </w:r>
      <w:r w:rsidR="00236F64" w:rsidRPr="00D54222">
        <w:rPr>
          <w:sz w:val="24"/>
          <w:szCs w:val="24"/>
          <w:highlight w:val="yellow"/>
        </w:rPr>
        <w:t xml:space="preserve"> the board email address for residents to direct questions &amp; complaints </w:t>
      </w:r>
      <w:proofErr w:type="gramStart"/>
      <w:r w:rsidR="00236F64" w:rsidRPr="00D54222">
        <w:rPr>
          <w:sz w:val="24"/>
          <w:szCs w:val="24"/>
          <w:highlight w:val="yellow"/>
        </w:rPr>
        <w:t>to</w:t>
      </w:r>
      <w:proofErr w:type="gramEnd"/>
      <w:r w:rsidR="00236F64" w:rsidRPr="00D54222">
        <w:rPr>
          <w:sz w:val="24"/>
          <w:szCs w:val="24"/>
          <w:highlight w:val="yellow"/>
        </w:rPr>
        <w:t xml:space="preserve">. Chris would like to assign generic email addresses for each board position that can </w:t>
      </w:r>
      <w:proofErr w:type="gramStart"/>
      <w:r w:rsidR="00236F64" w:rsidRPr="00D54222">
        <w:rPr>
          <w:sz w:val="24"/>
          <w:szCs w:val="24"/>
          <w:highlight w:val="yellow"/>
        </w:rPr>
        <w:t>transfer</w:t>
      </w:r>
      <w:proofErr w:type="gramEnd"/>
      <w:r w:rsidR="00236F64" w:rsidRPr="00D54222">
        <w:rPr>
          <w:sz w:val="24"/>
          <w:szCs w:val="24"/>
          <w:highlight w:val="yellow"/>
        </w:rPr>
        <w:t xml:space="preserve"> to each member as the</w:t>
      </w:r>
      <w:r w:rsidR="00952A29" w:rsidRPr="00D54222">
        <w:rPr>
          <w:sz w:val="24"/>
          <w:szCs w:val="24"/>
          <w:highlight w:val="yellow"/>
        </w:rPr>
        <w:t>y join the board</w:t>
      </w:r>
      <w:r w:rsidR="00236F64" w:rsidRPr="00D54222">
        <w:rPr>
          <w:sz w:val="24"/>
          <w:szCs w:val="24"/>
          <w:highlight w:val="yellow"/>
        </w:rPr>
        <w:t>.</w:t>
      </w:r>
      <w:r w:rsidR="00CD381B" w:rsidRPr="00D54222">
        <w:rPr>
          <w:sz w:val="24"/>
          <w:szCs w:val="24"/>
          <w:highlight w:val="yellow"/>
        </w:rPr>
        <w:t xml:space="preserve"> Antoine asked for photos that any of us have of the neighborhood/events that he can post in the private section of the website.</w:t>
      </w:r>
    </w:p>
    <w:p w14:paraId="7BD1C001" w14:textId="3A9D330E" w:rsidR="001D622F" w:rsidRPr="00FE3DAB" w:rsidRDefault="001D622F" w:rsidP="00AD7FD9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FE3DAB">
        <w:rPr>
          <w:b/>
          <w:bCs/>
          <w:sz w:val="24"/>
          <w:szCs w:val="24"/>
        </w:rPr>
        <w:t>Spire Gas:</w:t>
      </w:r>
      <w:r w:rsidRPr="00FE3DAB">
        <w:rPr>
          <w:sz w:val="24"/>
          <w:szCs w:val="24"/>
        </w:rPr>
        <w:t xml:space="preserve"> </w:t>
      </w:r>
      <w:r w:rsidR="00FE3DAB">
        <w:rPr>
          <w:sz w:val="24"/>
          <w:szCs w:val="24"/>
        </w:rPr>
        <w:t xml:space="preserve">Board had a zoom call </w:t>
      </w:r>
      <w:r w:rsidR="00952A29">
        <w:rPr>
          <w:sz w:val="24"/>
          <w:szCs w:val="24"/>
        </w:rPr>
        <w:t>with a</w:t>
      </w:r>
      <w:r w:rsidR="00FE3DAB">
        <w:rPr>
          <w:sz w:val="24"/>
          <w:szCs w:val="24"/>
        </w:rPr>
        <w:t xml:space="preserve"> rep</w:t>
      </w:r>
      <w:r w:rsidR="00952A29">
        <w:rPr>
          <w:sz w:val="24"/>
          <w:szCs w:val="24"/>
        </w:rPr>
        <w:t>resentative</w:t>
      </w:r>
      <w:r w:rsidR="00FE3DAB">
        <w:rPr>
          <w:sz w:val="24"/>
          <w:szCs w:val="24"/>
        </w:rPr>
        <w:t xml:space="preserve"> from Spire. </w:t>
      </w:r>
      <w:r w:rsidR="004C2025">
        <w:rPr>
          <w:sz w:val="24"/>
          <w:szCs w:val="24"/>
        </w:rPr>
        <w:t>Board asked for c</w:t>
      </w:r>
      <w:r w:rsidR="00FE3DAB">
        <w:rPr>
          <w:sz w:val="24"/>
          <w:szCs w:val="24"/>
        </w:rPr>
        <w:t>larification on charge</w:t>
      </w:r>
      <w:r w:rsidR="004C2025">
        <w:rPr>
          <w:sz w:val="24"/>
          <w:szCs w:val="24"/>
        </w:rPr>
        <w:t>s</w:t>
      </w:r>
      <w:r w:rsidR="00FE3DAB">
        <w:rPr>
          <w:sz w:val="24"/>
          <w:szCs w:val="24"/>
        </w:rPr>
        <w:t xml:space="preserve"> for meter if resident doesn’t sign up for service. Rep explained costs for installing gas lines</w:t>
      </w:r>
      <w:r w:rsidR="00B15E0C">
        <w:rPr>
          <w:sz w:val="24"/>
          <w:szCs w:val="24"/>
        </w:rPr>
        <w:t xml:space="preserve">. They would need 40 homes committed to having lines </w:t>
      </w:r>
      <w:r w:rsidR="00C341E9">
        <w:rPr>
          <w:sz w:val="24"/>
          <w:szCs w:val="24"/>
        </w:rPr>
        <w:t>run</w:t>
      </w:r>
      <w:r w:rsidR="00A64BF1">
        <w:rPr>
          <w:sz w:val="24"/>
          <w:szCs w:val="24"/>
        </w:rPr>
        <w:t>/wanting gas service</w:t>
      </w:r>
      <w:r w:rsidR="00C341E9">
        <w:rPr>
          <w:sz w:val="24"/>
          <w:szCs w:val="24"/>
        </w:rPr>
        <w:t xml:space="preserve"> </w:t>
      </w:r>
      <w:r w:rsidR="00B15E0C">
        <w:rPr>
          <w:sz w:val="24"/>
          <w:szCs w:val="24"/>
        </w:rPr>
        <w:t xml:space="preserve">to go forward. They will not be charged unless they call in to have a meter set – they will pay $20/month for the meter </w:t>
      </w:r>
      <w:r w:rsidR="00C341E9">
        <w:rPr>
          <w:sz w:val="24"/>
          <w:szCs w:val="24"/>
        </w:rPr>
        <w:t xml:space="preserve">rental </w:t>
      </w:r>
      <w:r w:rsidR="00B15E0C">
        <w:rPr>
          <w:sz w:val="24"/>
          <w:szCs w:val="24"/>
        </w:rPr>
        <w:t xml:space="preserve">only </w:t>
      </w:r>
      <w:r w:rsidR="004E1AF2">
        <w:rPr>
          <w:sz w:val="24"/>
          <w:szCs w:val="24"/>
        </w:rPr>
        <w:t>after</w:t>
      </w:r>
      <w:r w:rsidR="00B15E0C">
        <w:rPr>
          <w:sz w:val="24"/>
          <w:szCs w:val="24"/>
        </w:rPr>
        <w:t xml:space="preserve"> they opt to </w:t>
      </w:r>
      <w:r w:rsidR="004976FD">
        <w:rPr>
          <w:sz w:val="24"/>
          <w:szCs w:val="24"/>
        </w:rPr>
        <w:t xml:space="preserve">have it </w:t>
      </w:r>
      <w:r w:rsidR="00A8623A">
        <w:rPr>
          <w:sz w:val="24"/>
          <w:szCs w:val="24"/>
        </w:rPr>
        <w:t xml:space="preserve">turned on </w:t>
      </w:r>
      <w:r w:rsidR="00C341E9">
        <w:rPr>
          <w:sz w:val="24"/>
          <w:szCs w:val="24"/>
        </w:rPr>
        <w:t>plus gas usage</w:t>
      </w:r>
      <w:r w:rsidR="00B15E0C">
        <w:rPr>
          <w:sz w:val="24"/>
          <w:szCs w:val="24"/>
        </w:rPr>
        <w:t>.</w:t>
      </w:r>
      <w:r w:rsidR="00FD7070">
        <w:rPr>
          <w:sz w:val="24"/>
          <w:szCs w:val="24"/>
        </w:rPr>
        <w:t xml:space="preserve"> There will be a $35 charge to set the meter for those that opt for gas service plus possible other minimal costs. </w:t>
      </w:r>
      <w:r w:rsidR="004976FD">
        <w:rPr>
          <w:sz w:val="24"/>
          <w:szCs w:val="24"/>
        </w:rPr>
        <w:t>Spire is still planning to come &amp; survey our neighborhood</w:t>
      </w:r>
      <w:r w:rsidR="00035779">
        <w:rPr>
          <w:sz w:val="24"/>
          <w:szCs w:val="24"/>
        </w:rPr>
        <w:t>, possibly Nov or Dec</w:t>
      </w:r>
      <w:r w:rsidR="004976FD">
        <w:rPr>
          <w:sz w:val="24"/>
          <w:szCs w:val="24"/>
        </w:rPr>
        <w:t>. Antoine will notify neighbors before they come out to survey.</w:t>
      </w:r>
      <w:r w:rsidR="00C341E9">
        <w:rPr>
          <w:sz w:val="24"/>
          <w:szCs w:val="24"/>
        </w:rPr>
        <w:t xml:space="preserve"> </w:t>
      </w:r>
      <w:r w:rsidR="000033A2">
        <w:rPr>
          <w:sz w:val="24"/>
          <w:szCs w:val="24"/>
        </w:rPr>
        <w:t>Standard is</w:t>
      </w:r>
      <w:r w:rsidR="00A8623A">
        <w:rPr>
          <w:sz w:val="24"/>
          <w:szCs w:val="24"/>
        </w:rPr>
        <w:t xml:space="preserve"> </w:t>
      </w:r>
      <w:r w:rsidR="00035779">
        <w:rPr>
          <w:sz w:val="24"/>
          <w:szCs w:val="24"/>
        </w:rPr>
        <w:t>500 feet between potholes – no trenching. They try to directionally bo</w:t>
      </w:r>
      <w:r w:rsidR="00227760">
        <w:rPr>
          <w:sz w:val="24"/>
          <w:szCs w:val="24"/>
        </w:rPr>
        <w:t>re</w:t>
      </w:r>
      <w:r w:rsidR="00035779">
        <w:rPr>
          <w:sz w:val="24"/>
          <w:szCs w:val="24"/>
        </w:rPr>
        <w:t xml:space="preserve"> it </w:t>
      </w:r>
      <w:r w:rsidR="00E33463">
        <w:rPr>
          <w:sz w:val="24"/>
          <w:szCs w:val="24"/>
        </w:rPr>
        <w:t>to</w:t>
      </w:r>
      <w:r w:rsidR="00035779">
        <w:rPr>
          <w:sz w:val="24"/>
          <w:szCs w:val="24"/>
        </w:rPr>
        <w:t xml:space="preserve"> keep yard damage to a minimum.</w:t>
      </w:r>
      <w:r w:rsidR="00FA5609">
        <w:rPr>
          <w:sz w:val="24"/>
          <w:szCs w:val="24"/>
        </w:rPr>
        <w:t xml:space="preserve"> Chris will send a new survey out to the neighborhood with more clarification</w:t>
      </w:r>
      <w:r w:rsidR="00AB1E95">
        <w:rPr>
          <w:sz w:val="24"/>
          <w:szCs w:val="24"/>
        </w:rPr>
        <w:t xml:space="preserve"> to gauge interest</w:t>
      </w:r>
      <w:r w:rsidR="00FA5609">
        <w:rPr>
          <w:sz w:val="24"/>
          <w:szCs w:val="24"/>
        </w:rPr>
        <w:t>.</w:t>
      </w:r>
    </w:p>
    <w:p w14:paraId="5C9EDFF9" w14:textId="77777777" w:rsidR="008A1022" w:rsidRDefault="008A1022" w:rsidP="00FB7D1C">
      <w:pPr>
        <w:pStyle w:val="NoSpacing"/>
        <w:rPr>
          <w:b/>
          <w:bCs/>
          <w:sz w:val="24"/>
          <w:szCs w:val="24"/>
        </w:rPr>
      </w:pPr>
    </w:p>
    <w:p w14:paraId="4CF7165A" w14:textId="5FF70698" w:rsidR="006D5148" w:rsidRPr="00BD01F4" w:rsidRDefault="00163E5C" w:rsidP="00FB7D1C">
      <w:pPr>
        <w:pStyle w:val="NoSpacing"/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>NEXT BOARD MEETING:</w:t>
      </w:r>
      <w:r w:rsidR="00645E44" w:rsidRPr="00BD01F4">
        <w:rPr>
          <w:b/>
          <w:bCs/>
          <w:sz w:val="24"/>
          <w:szCs w:val="24"/>
        </w:rPr>
        <w:t xml:space="preserve"> </w:t>
      </w:r>
      <w:r w:rsidR="00B32FFB" w:rsidRPr="00BD01F4">
        <w:rPr>
          <w:b/>
          <w:bCs/>
          <w:sz w:val="24"/>
          <w:szCs w:val="24"/>
        </w:rPr>
        <w:t>–</w:t>
      </w:r>
      <w:r w:rsidR="003A38DD">
        <w:rPr>
          <w:b/>
          <w:bCs/>
          <w:sz w:val="24"/>
          <w:szCs w:val="24"/>
        </w:rPr>
        <w:t xml:space="preserve"> </w:t>
      </w:r>
      <w:r w:rsidR="00AD3577">
        <w:rPr>
          <w:b/>
          <w:bCs/>
          <w:sz w:val="24"/>
          <w:szCs w:val="24"/>
        </w:rPr>
        <w:t>Monday 10/27</w:t>
      </w:r>
    </w:p>
    <w:p w14:paraId="283E049A" w14:textId="042F775A" w:rsidR="0069541B" w:rsidRPr="00BD01F4" w:rsidRDefault="001D40A2" w:rsidP="0071237E">
      <w:pPr>
        <w:pStyle w:val="NoSpacing"/>
        <w:rPr>
          <w:b/>
          <w:bCs/>
          <w:sz w:val="24"/>
          <w:szCs w:val="24"/>
        </w:rPr>
      </w:pPr>
      <w:r w:rsidRPr="00BD01F4">
        <w:rPr>
          <w:sz w:val="24"/>
          <w:szCs w:val="24"/>
        </w:rPr>
        <w:t>Motion to Adjourn:</w:t>
      </w:r>
      <w:r w:rsidR="006B6151">
        <w:rPr>
          <w:sz w:val="24"/>
          <w:szCs w:val="24"/>
        </w:rPr>
        <w:t xml:space="preserve"> </w:t>
      </w:r>
      <w:r w:rsidR="00924EAD">
        <w:rPr>
          <w:sz w:val="24"/>
          <w:szCs w:val="24"/>
        </w:rPr>
        <w:t>S</w:t>
      </w:r>
      <w:r w:rsidR="00621B4E">
        <w:rPr>
          <w:sz w:val="24"/>
          <w:szCs w:val="24"/>
        </w:rPr>
        <w:t xml:space="preserve">cott </w:t>
      </w:r>
      <w:r w:rsidR="00924EAD">
        <w:rPr>
          <w:sz w:val="24"/>
          <w:szCs w:val="24"/>
        </w:rPr>
        <w:t>F</w:t>
      </w:r>
      <w:r w:rsidR="00621B4E">
        <w:rPr>
          <w:sz w:val="24"/>
          <w:szCs w:val="24"/>
        </w:rPr>
        <w:t>ullerton</w:t>
      </w:r>
      <w:r w:rsidR="008A1022">
        <w:rPr>
          <w:sz w:val="24"/>
          <w:szCs w:val="24"/>
        </w:rPr>
        <w:t xml:space="preserve"> </w:t>
      </w:r>
      <w:r w:rsidRPr="00BD01F4">
        <w:rPr>
          <w:sz w:val="24"/>
          <w:szCs w:val="24"/>
        </w:rPr>
        <w:t>2</w:t>
      </w:r>
      <w:r w:rsidRPr="00BD01F4">
        <w:rPr>
          <w:sz w:val="24"/>
          <w:szCs w:val="24"/>
          <w:vertAlign w:val="superscript"/>
        </w:rPr>
        <w:t>nd</w:t>
      </w:r>
      <w:r w:rsidRPr="00BD01F4">
        <w:rPr>
          <w:sz w:val="24"/>
          <w:szCs w:val="24"/>
        </w:rPr>
        <w:t>:</w:t>
      </w:r>
      <w:r w:rsidR="00924EAD">
        <w:rPr>
          <w:sz w:val="24"/>
          <w:szCs w:val="24"/>
        </w:rPr>
        <w:t xml:space="preserve"> A</w:t>
      </w:r>
      <w:r w:rsidR="00621B4E">
        <w:rPr>
          <w:sz w:val="24"/>
          <w:szCs w:val="24"/>
        </w:rPr>
        <w:t xml:space="preserve">ntoine </w:t>
      </w:r>
      <w:r w:rsidR="00924EAD">
        <w:rPr>
          <w:sz w:val="24"/>
          <w:szCs w:val="24"/>
        </w:rPr>
        <w:t>J</w:t>
      </w:r>
      <w:r w:rsidR="00621B4E">
        <w:rPr>
          <w:sz w:val="24"/>
          <w:szCs w:val="24"/>
        </w:rPr>
        <w:t>ennings</w:t>
      </w:r>
      <w:r w:rsidR="00AD7FD9">
        <w:rPr>
          <w:sz w:val="24"/>
          <w:szCs w:val="24"/>
        </w:rPr>
        <w:t>.</w:t>
      </w:r>
      <w:r w:rsidR="00645E44" w:rsidRPr="00BD01F4">
        <w:rPr>
          <w:sz w:val="24"/>
          <w:szCs w:val="24"/>
        </w:rPr>
        <w:t xml:space="preserve"> </w:t>
      </w:r>
      <w:r w:rsidRPr="00BD01F4">
        <w:rPr>
          <w:sz w:val="24"/>
          <w:szCs w:val="24"/>
        </w:rPr>
        <w:t xml:space="preserve">All approved. </w:t>
      </w:r>
    </w:p>
    <w:sectPr w:rsidR="0069541B" w:rsidRPr="00BD01F4" w:rsidSect="00C25097">
      <w:pgSz w:w="12240" w:h="15840"/>
      <w:pgMar w:top="720" w:right="1224" w:bottom="72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17EE" w14:textId="77777777" w:rsidR="00D45B86" w:rsidRDefault="00D45B86" w:rsidP="001109C8">
      <w:pPr>
        <w:spacing w:after="0" w:line="240" w:lineRule="auto"/>
      </w:pPr>
      <w:r>
        <w:separator/>
      </w:r>
    </w:p>
  </w:endnote>
  <w:endnote w:type="continuationSeparator" w:id="0">
    <w:p w14:paraId="3C1D9FE2" w14:textId="77777777" w:rsidR="00D45B86" w:rsidRDefault="00D45B86" w:rsidP="0011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AC6F0" w14:textId="77777777" w:rsidR="00D45B86" w:rsidRDefault="00D45B86" w:rsidP="001109C8">
      <w:pPr>
        <w:spacing w:after="0" w:line="240" w:lineRule="auto"/>
      </w:pPr>
      <w:r>
        <w:separator/>
      </w:r>
    </w:p>
  </w:footnote>
  <w:footnote w:type="continuationSeparator" w:id="0">
    <w:p w14:paraId="53BA4481" w14:textId="77777777" w:rsidR="00D45B86" w:rsidRDefault="00D45B86" w:rsidP="00110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4008"/>
    <w:multiLevelType w:val="hybridMultilevel"/>
    <w:tmpl w:val="644A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E0CE5"/>
    <w:multiLevelType w:val="hybridMultilevel"/>
    <w:tmpl w:val="BF1E5C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A161CC"/>
    <w:multiLevelType w:val="hybridMultilevel"/>
    <w:tmpl w:val="44F2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4092A"/>
    <w:multiLevelType w:val="hybridMultilevel"/>
    <w:tmpl w:val="CFC2C48A"/>
    <w:lvl w:ilvl="0" w:tplc="D16C945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BF6D6C"/>
    <w:multiLevelType w:val="hybridMultilevel"/>
    <w:tmpl w:val="5596CACA"/>
    <w:lvl w:ilvl="0" w:tplc="5C70B7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EAA4DA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B3183C78">
      <w:start w:val="1"/>
      <w:numFmt w:val="lowerRoman"/>
      <w:lvlText w:val="%3."/>
      <w:lvlJc w:val="right"/>
      <w:pPr>
        <w:ind w:left="2160" w:hanging="180"/>
      </w:pPr>
      <w:rPr>
        <w:i/>
        <w:i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75C21C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702013">
    <w:abstractNumId w:val="4"/>
  </w:num>
  <w:num w:numId="2" w16cid:durableId="585043242">
    <w:abstractNumId w:val="1"/>
  </w:num>
  <w:num w:numId="3" w16cid:durableId="265817111">
    <w:abstractNumId w:val="0"/>
  </w:num>
  <w:num w:numId="4" w16cid:durableId="1920947190">
    <w:abstractNumId w:val="2"/>
  </w:num>
  <w:num w:numId="5" w16cid:durableId="340856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20"/>
    <w:rsid w:val="00000498"/>
    <w:rsid w:val="000033A2"/>
    <w:rsid w:val="00011718"/>
    <w:rsid w:val="00020E94"/>
    <w:rsid w:val="00035779"/>
    <w:rsid w:val="00035DBC"/>
    <w:rsid w:val="00070CAE"/>
    <w:rsid w:val="00072C5A"/>
    <w:rsid w:val="000B3652"/>
    <w:rsid w:val="000E44BC"/>
    <w:rsid w:val="00101184"/>
    <w:rsid w:val="001109C8"/>
    <w:rsid w:val="00111C1C"/>
    <w:rsid w:val="00162A2B"/>
    <w:rsid w:val="00163E5C"/>
    <w:rsid w:val="001800F8"/>
    <w:rsid w:val="00184FAD"/>
    <w:rsid w:val="00185AD4"/>
    <w:rsid w:val="0019339E"/>
    <w:rsid w:val="001B3207"/>
    <w:rsid w:val="001B4D40"/>
    <w:rsid w:val="001C3053"/>
    <w:rsid w:val="001D40A2"/>
    <w:rsid w:val="001D622F"/>
    <w:rsid w:val="00211C03"/>
    <w:rsid w:val="00213767"/>
    <w:rsid w:val="002209E5"/>
    <w:rsid w:val="002252DC"/>
    <w:rsid w:val="00227760"/>
    <w:rsid w:val="00236F64"/>
    <w:rsid w:val="002734B6"/>
    <w:rsid w:val="0027785F"/>
    <w:rsid w:val="00284C54"/>
    <w:rsid w:val="00286AD1"/>
    <w:rsid w:val="002A1194"/>
    <w:rsid w:val="002B4747"/>
    <w:rsid w:val="002D3354"/>
    <w:rsid w:val="00303DC1"/>
    <w:rsid w:val="003372E8"/>
    <w:rsid w:val="00360383"/>
    <w:rsid w:val="003939AC"/>
    <w:rsid w:val="003A38DD"/>
    <w:rsid w:val="003F2119"/>
    <w:rsid w:val="004026ED"/>
    <w:rsid w:val="00477691"/>
    <w:rsid w:val="00480F31"/>
    <w:rsid w:val="00491C07"/>
    <w:rsid w:val="00494C47"/>
    <w:rsid w:val="004976FD"/>
    <w:rsid w:val="004C2025"/>
    <w:rsid w:val="004D04B9"/>
    <w:rsid w:val="004D47B4"/>
    <w:rsid w:val="004E1AF2"/>
    <w:rsid w:val="004E3232"/>
    <w:rsid w:val="004E4DD9"/>
    <w:rsid w:val="00512BBB"/>
    <w:rsid w:val="00546FFC"/>
    <w:rsid w:val="00554E2B"/>
    <w:rsid w:val="00572818"/>
    <w:rsid w:val="005906B9"/>
    <w:rsid w:val="005B2D01"/>
    <w:rsid w:val="005C6FEB"/>
    <w:rsid w:val="005F4BBB"/>
    <w:rsid w:val="006030AB"/>
    <w:rsid w:val="006066DA"/>
    <w:rsid w:val="00621B4E"/>
    <w:rsid w:val="00623937"/>
    <w:rsid w:val="006266B6"/>
    <w:rsid w:val="00631B02"/>
    <w:rsid w:val="00633FB4"/>
    <w:rsid w:val="00645D85"/>
    <w:rsid w:val="00645E44"/>
    <w:rsid w:val="00650A35"/>
    <w:rsid w:val="00652ADA"/>
    <w:rsid w:val="00655698"/>
    <w:rsid w:val="00665902"/>
    <w:rsid w:val="00670019"/>
    <w:rsid w:val="00671096"/>
    <w:rsid w:val="00690B0A"/>
    <w:rsid w:val="0069541B"/>
    <w:rsid w:val="006B6151"/>
    <w:rsid w:val="006B6F42"/>
    <w:rsid w:val="006C2ABC"/>
    <w:rsid w:val="006D5148"/>
    <w:rsid w:val="006D70AA"/>
    <w:rsid w:val="006F2EF2"/>
    <w:rsid w:val="0071237E"/>
    <w:rsid w:val="007200E6"/>
    <w:rsid w:val="00723D84"/>
    <w:rsid w:val="00755014"/>
    <w:rsid w:val="007728E7"/>
    <w:rsid w:val="0078407A"/>
    <w:rsid w:val="007C24AB"/>
    <w:rsid w:val="007D3051"/>
    <w:rsid w:val="007F7E49"/>
    <w:rsid w:val="008165EE"/>
    <w:rsid w:val="0084505E"/>
    <w:rsid w:val="00855AA3"/>
    <w:rsid w:val="008679F5"/>
    <w:rsid w:val="00894BBE"/>
    <w:rsid w:val="008A1022"/>
    <w:rsid w:val="008B6898"/>
    <w:rsid w:val="008E58B3"/>
    <w:rsid w:val="008F64A1"/>
    <w:rsid w:val="009132EC"/>
    <w:rsid w:val="009237AC"/>
    <w:rsid w:val="00924EAD"/>
    <w:rsid w:val="009348AC"/>
    <w:rsid w:val="00934CF5"/>
    <w:rsid w:val="009368FF"/>
    <w:rsid w:val="00951980"/>
    <w:rsid w:val="00952A29"/>
    <w:rsid w:val="0096388E"/>
    <w:rsid w:val="009B0C05"/>
    <w:rsid w:val="009C1223"/>
    <w:rsid w:val="009C4A1A"/>
    <w:rsid w:val="009E472C"/>
    <w:rsid w:val="009F1BC4"/>
    <w:rsid w:val="00A1097B"/>
    <w:rsid w:val="00A174EF"/>
    <w:rsid w:val="00A26568"/>
    <w:rsid w:val="00A53A7C"/>
    <w:rsid w:val="00A64BF1"/>
    <w:rsid w:val="00A84B45"/>
    <w:rsid w:val="00A8623A"/>
    <w:rsid w:val="00AB1E95"/>
    <w:rsid w:val="00AD3577"/>
    <w:rsid w:val="00AD4CFB"/>
    <w:rsid w:val="00AD7FD9"/>
    <w:rsid w:val="00AE28F4"/>
    <w:rsid w:val="00AE2E16"/>
    <w:rsid w:val="00AE39AE"/>
    <w:rsid w:val="00AF50CA"/>
    <w:rsid w:val="00AF5CD2"/>
    <w:rsid w:val="00B15E0C"/>
    <w:rsid w:val="00B31F4C"/>
    <w:rsid w:val="00B32FFB"/>
    <w:rsid w:val="00B46268"/>
    <w:rsid w:val="00B478EF"/>
    <w:rsid w:val="00B47F9D"/>
    <w:rsid w:val="00B520CB"/>
    <w:rsid w:val="00B56FD8"/>
    <w:rsid w:val="00B74625"/>
    <w:rsid w:val="00B77EE8"/>
    <w:rsid w:val="00B8135B"/>
    <w:rsid w:val="00B90E95"/>
    <w:rsid w:val="00BB6C11"/>
    <w:rsid w:val="00BC322E"/>
    <w:rsid w:val="00BD01F4"/>
    <w:rsid w:val="00BD262A"/>
    <w:rsid w:val="00BE3903"/>
    <w:rsid w:val="00BE4396"/>
    <w:rsid w:val="00C145F3"/>
    <w:rsid w:val="00C14F9F"/>
    <w:rsid w:val="00C15FC2"/>
    <w:rsid w:val="00C25097"/>
    <w:rsid w:val="00C341E9"/>
    <w:rsid w:val="00C417FC"/>
    <w:rsid w:val="00C5237E"/>
    <w:rsid w:val="00C67516"/>
    <w:rsid w:val="00C75DEF"/>
    <w:rsid w:val="00C77641"/>
    <w:rsid w:val="00C87DCC"/>
    <w:rsid w:val="00C95557"/>
    <w:rsid w:val="00C95AC6"/>
    <w:rsid w:val="00CB30C6"/>
    <w:rsid w:val="00CC2085"/>
    <w:rsid w:val="00CC2E8D"/>
    <w:rsid w:val="00CD381B"/>
    <w:rsid w:val="00CE686D"/>
    <w:rsid w:val="00CE7CB4"/>
    <w:rsid w:val="00CF54FC"/>
    <w:rsid w:val="00D139C1"/>
    <w:rsid w:val="00D17150"/>
    <w:rsid w:val="00D2667E"/>
    <w:rsid w:val="00D33CEB"/>
    <w:rsid w:val="00D35855"/>
    <w:rsid w:val="00D4246D"/>
    <w:rsid w:val="00D45B86"/>
    <w:rsid w:val="00D54222"/>
    <w:rsid w:val="00D5559B"/>
    <w:rsid w:val="00D71112"/>
    <w:rsid w:val="00D719DC"/>
    <w:rsid w:val="00D80346"/>
    <w:rsid w:val="00D96B0C"/>
    <w:rsid w:val="00DB34BA"/>
    <w:rsid w:val="00DE515A"/>
    <w:rsid w:val="00E20084"/>
    <w:rsid w:val="00E24270"/>
    <w:rsid w:val="00E25CC4"/>
    <w:rsid w:val="00E33463"/>
    <w:rsid w:val="00E36E20"/>
    <w:rsid w:val="00E42D9B"/>
    <w:rsid w:val="00E470A8"/>
    <w:rsid w:val="00E47F6F"/>
    <w:rsid w:val="00E817B3"/>
    <w:rsid w:val="00EF6D66"/>
    <w:rsid w:val="00F011FD"/>
    <w:rsid w:val="00F01AD3"/>
    <w:rsid w:val="00F14186"/>
    <w:rsid w:val="00F4537A"/>
    <w:rsid w:val="00F61792"/>
    <w:rsid w:val="00F71935"/>
    <w:rsid w:val="00F73BE9"/>
    <w:rsid w:val="00F91B0C"/>
    <w:rsid w:val="00FA5609"/>
    <w:rsid w:val="00FB7D1C"/>
    <w:rsid w:val="00FC35B8"/>
    <w:rsid w:val="00FD7070"/>
    <w:rsid w:val="00FD78D9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7FE6"/>
  <w15:chartTrackingRefBased/>
  <w15:docId w15:val="{6BC4A4D1-DC91-4064-8968-63FBEC84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E2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36E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1C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C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0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9C8"/>
  </w:style>
  <w:style w:type="paragraph" w:styleId="Footer">
    <w:name w:val="footer"/>
    <w:basedOn w:val="Normal"/>
    <w:link w:val="FooterChar"/>
    <w:uiPriority w:val="99"/>
    <w:unhideWhenUsed/>
    <w:rsid w:val="00110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3575</Characters>
  <Application>Microsoft Office Word</Application>
  <DocSecurity>0</DocSecurity>
  <Lines>72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Chambers</dc:creator>
  <cp:keywords/>
  <dc:description/>
  <cp:lastModifiedBy>Nate Lipowicz</cp:lastModifiedBy>
  <cp:revision>3</cp:revision>
  <cp:lastPrinted>2024-06-04T18:48:00Z</cp:lastPrinted>
  <dcterms:created xsi:type="dcterms:W3CDTF">2025-10-22T17:24:00Z</dcterms:created>
  <dcterms:modified xsi:type="dcterms:W3CDTF">2025-10-22T17:24:00Z</dcterms:modified>
</cp:coreProperties>
</file>